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C8EB0C0"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645329">
        <w:rPr>
          <w:b/>
          <w:sz w:val="20"/>
          <w:szCs w:val="20"/>
        </w:rPr>
        <w:t xml:space="preserve">Fort </w:t>
      </w:r>
      <w:proofErr w:type="spellStart"/>
      <w:r w:rsidR="00645329">
        <w:rPr>
          <w:b/>
          <w:sz w:val="20"/>
          <w:szCs w:val="20"/>
        </w:rPr>
        <w:t>Leboeuf</w:t>
      </w:r>
      <w:proofErr w:type="spellEnd"/>
      <w:r w:rsidR="00645329">
        <w:rPr>
          <w:b/>
          <w:sz w:val="20"/>
          <w:szCs w:val="20"/>
        </w:rPr>
        <w:t xml:space="preserve"> School District</w:t>
      </w:r>
    </w:p>
    <w:p w14:paraId="706E0089" w14:textId="77777777" w:rsidR="00915C77" w:rsidRDefault="00915C77" w:rsidP="00223718">
      <w:pPr>
        <w:rPr>
          <w:b/>
          <w:sz w:val="20"/>
          <w:szCs w:val="20"/>
        </w:rPr>
      </w:pPr>
    </w:p>
    <w:p w14:paraId="4717807B" w14:textId="49D6EB2D"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645329">
        <w:rPr>
          <w:b/>
          <w:sz w:val="20"/>
          <w:szCs w:val="20"/>
        </w:rPr>
        <w:t>105-25-355-3</w:t>
      </w:r>
    </w:p>
    <w:p w14:paraId="6BA8BA22" w14:textId="77777777" w:rsidR="00223718" w:rsidRPr="00357703" w:rsidRDefault="00223718" w:rsidP="00223718">
      <w:pPr>
        <w:rPr>
          <w:sz w:val="20"/>
          <w:szCs w:val="20"/>
        </w:rPr>
      </w:pPr>
    </w:p>
    <w:p w14:paraId="42F9A72F" w14:textId="22220C9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45329">
        <w:rPr>
          <w:b/>
          <w:sz w:val="20"/>
          <w:szCs w:val="20"/>
        </w:rPr>
        <w:t>December 4, 2019</w:t>
      </w:r>
    </w:p>
    <w:p w14:paraId="7E8F8139" w14:textId="77777777" w:rsidR="00291947" w:rsidRPr="00357703" w:rsidRDefault="00291947" w:rsidP="00223718">
      <w:pPr>
        <w:rPr>
          <w:sz w:val="20"/>
          <w:szCs w:val="20"/>
        </w:rPr>
      </w:pPr>
    </w:p>
    <w:p w14:paraId="625D6F07" w14:textId="2EA5CD03"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645329">
        <w:rPr>
          <w:b/>
          <w:sz w:val="20"/>
          <w:szCs w:val="20"/>
        </w:rPr>
        <w:t>December 5,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0772CB9C" w:rsidR="00223718" w:rsidRPr="00357703" w:rsidRDefault="0064532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07659">
        <w:rPr>
          <w:sz w:val="16"/>
          <w:szCs w:val="16"/>
        </w:rPr>
      </w:r>
      <w:r w:rsidR="00107659">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3D041798" w:rsidR="00223718" w:rsidRPr="00357703" w:rsidRDefault="0064532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07659">
        <w:rPr>
          <w:sz w:val="16"/>
          <w:szCs w:val="16"/>
        </w:rPr>
      </w:r>
      <w:r w:rsidR="00107659">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07659">
        <w:rPr>
          <w:sz w:val="16"/>
          <w:szCs w:val="16"/>
        </w:rPr>
      </w:r>
      <w:r w:rsidR="0010765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07659">
        <w:rPr>
          <w:sz w:val="16"/>
          <w:szCs w:val="16"/>
        </w:rPr>
      </w:r>
      <w:r w:rsidR="00107659">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07659">
        <w:rPr>
          <w:sz w:val="16"/>
          <w:szCs w:val="16"/>
        </w:rPr>
      </w:r>
      <w:r w:rsidR="00107659">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07659">
        <w:rPr>
          <w:sz w:val="16"/>
          <w:szCs w:val="16"/>
        </w:rPr>
      </w:r>
      <w:r w:rsidR="00107659">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07659">
        <w:rPr>
          <w:sz w:val="16"/>
          <w:szCs w:val="16"/>
        </w:rPr>
      </w:r>
      <w:r w:rsidR="00107659">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07659">
        <w:rPr>
          <w:sz w:val="16"/>
          <w:szCs w:val="16"/>
        </w:rPr>
      </w:r>
      <w:r w:rsidR="0010765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07659">
        <w:rPr>
          <w:sz w:val="16"/>
          <w:szCs w:val="16"/>
        </w:rPr>
      </w:r>
      <w:r w:rsidR="0010765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07659">
        <w:rPr>
          <w:sz w:val="16"/>
          <w:szCs w:val="16"/>
        </w:rPr>
      </w:r>
      <w:r w:rsidR="0010765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05325EFD" w:rsidR="00D6151F" w:rsidRDefault="0064532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07659">
        <w:rPr>
          <w:sz w:val="16"/>
          <w:szCs w:val="16"/>
        </w:rPr>
      </w:r>
      <w:r w:rsidR="00107659">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107659">
        <w:rPr>
          <w:sz w:val="16"/>
          <w:szCs w:val="16"/>
        </w:rPr>
      </w:r>
      <w:r w:rsidR="00107659">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7B768BB0"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07659">
        <w:rPr>
          <w:sz w:val="16"/>
          <w:szCs w:val="16"/>
        </w:rPr>
      </w:r>
      <w:r w:rsidR="00107659">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645329">
        <w:rPr>
          <w:sz w:val="16"/>
          <w:szCs w:val="16"/>
        </w:rPr>
        <w:fldChar w:fldCharType="begin">
          <w:ffData>
            <w:name w:val=""/>
            <w:enabled/>
            <w:calcOnExit w:val="0"/>
            <w:checkBox>
              <w:sizeAuto/>
              <w:default w:val="1"/>
            </w:checkBox>
          </w:ffData>
        </w:fldChar>
      </w:r>
      <w:r w:rsidR="00645329">
        <w:rPr>
          <w:sz w:val="16"/>
          <w:szCs w:val="16"/>
        </w:rPr>
        <w:instrText xml:space="preserve"> FORMCHECKBOX </w:instrText>
      </w:r>
      <w:r w:rsidR="00107659">
        <w:rPr>
          <w:sz w:val="16"/>
          <w:szCs w:val="16"/>
        </w:rPr>
      </w:r>
      <w:r w:rsidR="00107659">
        <w:rPr>
          <w:sz w:val="16"/>
          <w:szCs w:val="16"/>
        </w:rPr>
        <w:fldChar w:fldCharType="separate"/>
      </w:r>
      <w:r w:rsidR="00645329">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107659">
              <w:rPr>
                <w:rFonts w:ascii="Calibri" w:hAnsi="Calibri" w:cs="Calibri"/>
              </w:rPr>
            </w:r>
            <w:r w:rsidR="00107659">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22045B65" w:rsidR="0079370C" w:rsidRPr="00E36FC5" w:rsidRDefault="00FD0D1C"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7659">
              <w:rPr>
                <w:sz w:val="20"/>
                <w:szCs w:val="20"/>
              </w:rPr>
            </w:r>
            <w:r w:rsidR="00107659">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77777777" w:rsidR="00382454" w:rsidRDefault="00382454"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07659">
              <w:rPr>
                <w:sz w:val="20"/>
                <w:szCs w:val="20"/>
              </w:rPr>
            </w:r>
            <w:r w:rsidR="00107659">
              <w:rPr>
                <w:sz w:val="20"/>
                <w:szCs w:val="20"/>
              </w:rPr>
              <w:fldChar w:fldCharType="separate"/>
            </w:r>
            <w:r>
              <w:rPr>
                <w:sz w:val="20"/>
                <w:szCs w:val="20"/>
              </w:rPr>
              <w:fldChar w:fldCharType="end"/>
            </w:r>
          </w:p>
        </w:tc>
        <w:tc>
          <w:tcPr>
            <w:tcW w:w="630" w:type="dxa"/>
            <w:shd w:val="clear" w:color="auto" w:fill="auto"/>
            <w:vAlign w:val="center"/>
          </w:tcPr>
          <w:p w14:paraId="461EC886" w14:textId="104E9AE4" w:rsidR="006B7A09" w:rsidRPr="009319BD" w:rsidRDefault="00FD0D1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7659">
              <w:rPr>
                <w:sz w:val="20"/>
                <w:szCs w:val="20"/>
              </w:rPr>
            </w:r>
            <w:r w:rsidR="00107659">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7777777" w:rsidR="000610A7" w:rsidRDefault="000610A7" w:rsidP="00382454">
            <w:pPr>
              <w:pStyle w:val="ListParagraph"/>
              <w:rPr>
                <w:sz w:val="20"/>
                <w:szCs w:val="20"/>
              </w:rPr>
            </w:pPr>
          </w:p>
          <w:p w14:paraId="3AB106BE" w14:textId="77777777" w:rsidR="00382454" w:rsidRDefault="00382454"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07659">
              <w:rPr>
                <w:sz w:val="20"/>
                <w:szCs w:val="20"/>
              </w:rPr>
            </w:r>
            <w:r w:rsidR="00107659">
              <w:rPr>
                <w:sz w:val="20"/>
                <w:szCs w:val="20"/>
              </w:rPr>
              <w:fldChar w:fldCharType="separate"/>
            </w:r>
            <w:r>
              <w:rPr>
                <w:sz w:val="20"/>
                <w:szCs w:val="20"/>
              </w:rPr>
              <w:fldChar w:fldCharType="end"/>
            </w:r>
          </w:p>
        </w:tc>
        <w:tc>
          <w:tcPr>
            <w:tcW w:w="630" w:type="dxa"/>
            <w:shd w:val="clear" w:color="auto" w:fill="auto"/>
            <w:vAlign w:val="center"/>
          </w:tcPr>
          <w:p w14:paraId="1DFCD836" w14:textId="785B2F14" w:rsidR="006B7A09" w:rsidRPr="009319BD" w:rsidRDefault="00FD0D1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7659">
              <w:rPr>
                <w:sz w:val="20"/>
                <w:szCs w:val="20"/>
              </w:rPr>
            </w:r>
            <w:r w:rsidR="00107659">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5DE18D06" w:rsidR="006B7A09" w:rsidRPr="009319BD" w:rsidRDefault="005B0A3F"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7659">
              <w:rPr>
                <w:sz w:val="20"/>
                <w:szCs w:val="20"/>
              </w:rPr>
            </w:r>
            <w:r w:rsidR="00107659">
              <w:rPr>
                <w:sz w:val="20"/>
                <w:szCs w:val="20"/>
              </w:rPr>
              <w:fldChar w:fldCharType="separate"/>
            </w:r>
            <w:r>
              <w:rPr>
                <w:sz w:val="20"/>
                <w:szCs w:val="20"/>
              </w:rPr>
              <w:fldChar w:fldCharType="end"/>
            </w:r>
          </w:p>
        </w:tc>
        <w:tc>
          <w:tcPr>
            <w:tcW w:w="630" w:type="dxa"/>
            <w:shd w:val="clear" w:color="auto" w:fill="auto"/>
            <w:vAlign w:val="center"/>
          </w:tcPr>
          <w:p w14:paraId="6384468E" w14:textId="7213AAE6" w:rsidR="006B7A09" w:rsidRPr="009319BD" w:rsidRDefault="005A5D89"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07659">
              <w:rPr>
                <w:sz w:val="20"/>
                <w:szCs w:val="20"/>
              </w:rPr>
            </w:r>
            <w:r w:rsidR="00107659">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48CEDBD1" w:rsidR="007572A4" w:rsidRDefault="005B0A3F" w:rsidP="005B0A3F">
            <w:pPr>
              <w:pStyle w:val="ListParagraph"/>
              <w:numPr>
                <w:ilvl w:val="0"/>
                <w:numId w:val="22"/>
              </w:numPr>
              <w:rPr>
                <w:sz w:val="20"/>
                <w:szCs w:val="20"/>
              </w:rPr>
            </w:pPr>
            <w:r w:rsidRPr="005B0A3F">
              <w:rPr>
                <w:sz w:val="20"/>
                <w:szCs w:val="20"/>
              </w:rPr>
              <w:t xml:space="preserve">During the review, it was determined that the SFA did not complete breakfast </w:t>
            </w:r>
            <w:r>
              <w:rPr>
                <w:sz w:val="20"/>
                <w:szCs w:val="20"/>
              </w:rPr>
              <w:t xml:space="preserve">and lunch </w:t>
            </w:r>
            <w:r w:rsidRPr="005B0A3F">
              <w:rPr>
                <w:sz w:val="20"/>
                <w:szCs w:val="20"/>
              </w:rPr>
              <w:t>production records for the test month of October of 2019, per regulation. The documentation provided for review did not contain the required information.</w:t>
            </w:r>
          </w:p>
          <w:p w14:paraId="42D3BEBC" w14:textId="0CE1EF4E" w:rsidR="005B0A3F" w:rsidRPr="005B0A3F" w:rsidRDefault="005B0A3F" w:rsidP="005B0A3F">
            <w:pPr>
              <w:pStyle w:val="ListParagraph"/>
              <w:numPr>
                <w:ilvl w:val="0"/>
                <w:numId w:val="22"/>
              </w:numPr>
              <w:rPr>
                <w:sz w:val="20"/>
                <w:szCs w:val="20"/>
              </w:rPr>
            </w:pPr>
            <w:r w:rsidRPr="005B0A3F">
              <w:rPr>
                <w:sz w:val="20"/>
                <w:szCs w:val="20"/>
              </w:rPr>
              <w:t>During the meal observation and review of lunch menus and production records for the test week of October 21,2019, it was determined that the SFA serves juice in quantities that exceed the amount of fruit offered to students. The SFA does not have a plan to ensure that fruit juice does not exceed 50% of the fruit components offered.</w:t>
            </w: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07659">
              <w:rPr>
                <w:sz w:val="20"/>
                <w:szCs w:val="20"/>
              </w:rPr>
            </w:r>
            <w:r w:rsidR="00107659">
              <w:rPr>
                <w:sz w:val="20"/>
                <w:szCs w:val="20"/>
              </w:rPr>
              <w:fldChar w:fldCharType="separate"/>
            </w:r>
            <w:r>
              <w:rPr>
                <w:sz w:val="20"/>
                <w:szCs w:val="20"/>
              </w:rPr>
              <w:fldChar w:fldCharType="end"/>
            </w:r>
          </w:p>
        </w:tc>
        <w:tc>
          <w:tcPr>
            <w:tcW w:w="630" w:type="dxa"/>
            <w:shd w:val="clear" w:color="auto" w:fill="auto"/>
            <w:vAlign w:val="center"/>
          </w:tcPr>
          <w:p w14:paraId="78FE2343" w14:textId="1A55EA36" w:rsidR="006B7A09" w:rsidRPr="009319BD" w:rsidRDefault="005B0A3F"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7659">
              <w:rPr>
                <w:sz w:val="20"/>
                <w:szCs w:val="20"/>
              </w:rPr>
            </w:r>
            <w:r w:rsidR="00107659">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4FA70783" w14:textId="77777777" w:rsidR="00382454" w:rsidRDefault="00382454"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5C061D38" w:rsidR="006B7A09" w:rsidRPr="009319BD" w:rsidRDefault="005B0A3F"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7659">
              <w:rPr>
                <w:sz w:val="20"/>
                <w:szCs w:val="20"/>
              </w:rPr>
            </w:r>
            <w:r w:rsidR="00107659">
              <w:rPr>
                <w:sz w:val="20"/>
                <w:szCs w:val="20"/>
              </w:rPr>
              <w:fldChar w:fldCharType="separate"/>
            </w:r>
            <w:r>
              <w:rPr>
                <w:sz w:val="20"/>
                <w:szCs w:val="20"/>
              </w:rPr>
              <w:fldChar w:fldCharType="end"/>
            </w:r>
          </w:p>
        </w:tc>
        <w:tc>
          <w:tcPr>
            <w:tcW w:w="630" w:type="dxa"/>
            <w:shd w:val="clear" w:color="auto" w:fill="auto"/>
            <w:vAlign w:val="center"/>
          </w:tcPr>
          <w:p w14:paraId="2E26E1E3" w14:textId="5B3B5E14" w:rsidR="006B7A09" w:rsidRPr="009319BD" w:rsidRDefault="005A5D89"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07659">
              <w:rPr>
                <w:sz w:val="20"/>
                <w:szCs w:val="20"/>
              </w:rPr>
            </w:r>
            <w:r w:rsidR="00107659">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B258161" w14:textId="0FF9AB4F" w:rsidR="00382454" w:rsidRPr="005B0A3F" w:rsidRDefault="005B0A3F" w:rsidP="00150ECA">
            <w:pPr>
              <w:pStyle w:val="ListParagraph"/>
              <w:numPr>
                <w:ilvl w:val="0"/>
                <w:numId w:val="23"/>
              </w:numPr>
              <w:rPr>
                <w:sz w:val="20"/>
                <w:szCs w:val="20"/>
              </w:rPr>
            </w:pPr>
            <w:r w:rsidRPr="005B0A3F">
              <w:rPr>
                <w:sz w:val="20"/>
                <w:szCs w:val="20"/>
              </w:rPr>
              <w:t>During a review of the test week of October 21,2019, it was determined that the Nutrient Analysis was not valid. The quantities and components were not up to date, therefore not a reflection of current practice.</w:t>
            </w: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07659">
              <w:rPr>
                <w:sz w:val="20"/>
                <w:szCs w:val="20"/>
              </w:rPr>
            </w:r>
            <w:r w:rsidR="00107659">
              <w:rPr>
                <w:sz w:val="20"/>
                <w:szCs w:val="20"/>
              </w:rPr>
              <w:fldChar w:fldCharType="separate"/>
            </w:r>
            <w:r>
              <w:rPr>
                <w:sz w:val="20"/>
                <w:szCs w:val="20"/>
              </w:rPr>
              <w:fldChar w:fldCharType="end"/>
            </w:r>
          </w:p>
        </w:tc>
        <w:tc>
          <w:tcPr>
            <w:tcW w:w="630" w:type="dxa"/>
            <w:shd w:val="clear" w:color="auto" w:fill="auto"/>
            <w:vAlign w:val="center"/>
          </w:tcPr>
          <w:p w14:paraId="39AE5197" w14:textId="3D05EC53" w:rsidR="006B7A09" w:rsidRPr="009319BD" w:rsidRDefault="005B0A3F"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7659">
              <w:rPr>
                <w:sz w:val="20"/>
                <w:szCs w:val="20"/>
              </w:rPr>
            </w:r>
            <w:r w:rsidR="00107659">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2F7A0E0F" w14:textId="4C4E721E" w:rsidR="00FE0355" w:rsidRDefault="00FE0355" w:rsidP="00FE0355">
            <w:pPr>
              <w:rPr>
                <w:sz w:val="20"/>
                <w:szCs w:val="20"/>
              </w:rPr>
            </w:pPr>
          </w:p>
          <w:p w14:paraId="787CC355" w14:textId="77777777" w:rsidR="00382454" w:rsidRPr="007572A4" w:rsidRDefault="0038245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107659">
              <w:rPr>
                <w:sz w:val="20"/>
                <w:szCs w:val="20"/>
              </w:rPr>
            </w:r>
            <w:r w:rsidR="00107659">
              <w:rPr>
                <w:sz w:val="20"/>
                <w:szCs w:val="20"/>
              </w:rPr>
              <w:fldChar w:fldCharType="separate"/>
            </w:r>
            <w:r w:rsidRPr="009319BD">
              <w:rPr>
                <w:sz w:val="20"/>
                <w:szCs w:val="20"/>
              </w:rPr>
              <w:fldChar w:fldCharType="end"/>
            </w:r>
          </w:p>
        </w:tc>
        <w:tc>
          <w:tcPr>
            <w:tcW w:w="630" w:type="dxa"/>
            <w:shd w:val="clear" w:color="auto" w:fill="auto"/>
            <w:vAlign w:val="center"/>
          </w:tcPr>
          <w:p w14:paraId="5C225466" w14:textId="69D414EA" w:rsidR="006B7A09" w:rsidRPr="009319BD" w:rsidRDefault="001E260A"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7659">
              <w:rPr>
                <w:sz w:val="20"/>
                <w:szCs w:val="20"/>
              </w:rPr>
            </w:r>
            <w:r w:rsidR="00107659">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07659">
              <w:rPr>
                <w:sz w:val="20"/>
                <w:szCs w:val="20"/>
              </w:rPr>
            </w:r>
            <w:r w:rsidR="00107659">
              <w:rPr>
                <w:sz w:val="20"/>
                <w:szCs w:val="20"/>
              </w:rPr>
              <w:fldChar w:fldCharType="separate"/>
            </w:r>
            <w:r w:rsidRPr="009319BD">
              <w:rPr>
                <w:sz w:val="20"/>
                <w:szCs w:val="20"/>
              </w:rPr>
              <w:fldChar w:fldCharType="end"/>
            </w:r>
          </w:p>
        </w:tc>
        <w:tc>
          <w:tcPr>
            <w:tcW w:w="630" w:type="dxa"/>
            <w:shd w:val="clear" w:color="auto" w:fill="auto"/>
            <w:vAlign w:val="center"/>
          </w:tcPr>
          <w:p w14:paraId="3EA23D56" w14:textId="043B862A" w:rsidR="006B7A09" w:rsidRPr="009319BD" w:rsidRDefault="001E260A"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7659">
              <w:rPr>
                <w:sz w:val="20"/>
                <w:szCs w:val="20"/>
              </w:rPr>
            </w:r>
            <w:r w:rsidR="00107659">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07659">
              <w:rPr>
                <w:sz w:val="20"/>
                <w:szCs w:val="20"/>
              </w:rPr>
            </w:r>
            <w:r w:rsidR="00107659">
              <w:rPr>
                <w:sz w:val="20"/>
                <w:szCs w:val="20"/>
              </w:rPr>
              <w:fldChar w:fldCharType="separate"/>
            </w:r>
            <w:r w:rsidRPr="009319BD">
              <w:rPr>
                <w:sz w:val="20"/>
                <w:szCs w:val="20"/>
              </w:rPr>
              <w:fldChar w:fldCharType="end"/>
            </w:r>
          </w:p>
        </w:tc>
        <w:tc>
          <w:tcPr>
            <w:tcW w:w="630" w:type="dxa"/>
            <w:shd w:val="clear" w:color="auto" w:fill="auto"/>
            <w:vAlign w:val="center"/>
          </w:tcPr>
          <w:p w14:paraId="6E1917DD" w14:textId="6C3FD776" w:rsidR="006B7A09" w:rsidRPr="009319BD" w:rsidRDefault="001E260A"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7659">
              <w:rPr>
                <w:sz w:val="20"/>
                <w:szCs w:val="20"/>
              </w:rPr>
            </w:r>
            <w:r w:rsidR="00107659">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07659">
              <w:rPr>
                <w:sz w:val="20"/>
                <w:szCs w:val="20"/>
              </w:rPr>
            </w:r>
            <w:r w:rsidR="00107659">
              <w:rPr>
                <w:sz w:val="20"/>
                <w:szCs w:val="20"/>
              </w:rPr>
              <w:fldChar w:fldCharType="separate"/>
            </w:r>
            <w:r>
              <w:rPr>
                <w:sz w:val="20"/>
                <w:szCs w:val="20"/>
              </w:rPr>
              <w:fldChar w:fldCharType="end"/>
            </w:r>
          </w:p>
        </w:tc>
        <w:tc>
          <w:tcPr>
            <w:tcW w:w="630" w:type="dxa"/>
            <w:shd w:val="clear" w:color="auto" w:fill="auto"/>
            <w:vAlign w:val="center"/>
          </w:tcPr>
          <w:p w14:paraId="2CB90994" w14:textId="18DE3B72" w:rsidR="00D03ED5" w:rsidRPr="009319BD" w:rsidRDefault="001E260A"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7659">
              <w:rPr>
                <w:sz w:val="20"/>
                <w:szCs w:val="20"/>
              </w:rPr>
            </w:r>
            <w:r w:rsidR="00107659">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07659">
              <w:rPr>
                <w:sz w:val="20"/>
                <w:szCs w:val="20"/>
              </w:rPr>
            </w:r>
            <w:r w:rsidR="00107659">
              <w:rPr>
                <w:sz w:val="20"/>
                <w:szCs w:val="20"/>
              </w:rPr>
              <w:fldChar w:fldCharType="separate"/>
            </w:r>
            <w:r>
              <w:rPr>
                <w:sz w:val="20"/>
                <w:szCs w:val="20"/>
              </w:rPr>
              <w:fldChar w:fldCharType="end"/>
            </w:r>
          </w:p>
        </w:tc>
        <w:tc>
          <w:tcPr>
            <w:tcW w:w="630" w:type="dxa"/>
            <w:shd w:val="clear" w:color="auto" w:fill="auto"/>
            <w:vAlign w:val="center"/>
          </w:tcPr>
          <w:p w14:paraId="144D7AE5" w14:textId="530FB737" w:rsidR="00D03ED5" w:rsidRPr="009319BD" w:rsidRDefault="001E260A"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7659">
              <w:rPr>
                <w:sz w:val="20"/>
                <w:szCs w:val="20"/>
              </w:rPr>
            </w:r>
            <w:r w:rsidR="00107659">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2F5F5493" w:rsidR="00D24103" w:rsidRPr="009319BD" w:rsidRDefault="001E260A"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07659">
              <w:rPr>
                <w:sz w:val="20"/>
                <w:szCs w:val="20"/>
              </w:rPr>
            </w:r>
            <w:r w:rsidR="00107659">
              <w:rPr>
                <w:sz w:val="20"/>
                <w:szCs w:val="20"/>
              </w:rPr>
              <w:fldChar w:fldCharType="separate"/>
            </w:r>
            <w:r>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07659">
              <w:rPr>
                <w:sz w:val="20"/>
                <w:szCs w:val="20"/>
              </w:rPr>
            </w:r>
            <w:r w:rsidR="00107659">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2CB7FE67" w:rsidR="00D24103" w:rsidRPr="001E260A" w:rsidRDefault="001E260A" w:rsidP="001E260A">
            <w:pPr>
              <w:pStyle w:val="ListParagraph"/>
              <w:numPr>
                <w:ilvl w:val="0"/>
                <w:numId w:val="24"/>
              </w:numPr>
              <w:rPr>
                <w:sz w:val="20"/>
                <w:szCs w:val="20"/>
              </w:rPr>
            </w:pPr>
            <w:r w:rsidRPr="001E260A">
              <w:rPr>
                <w:sz w:val="20"/>
                <w:szCs w:val="20"/>
              </w:rPr>
              <w:t>During the Administrative Review, the School Food Service Authority (SFA) provided records of Monitoring for two elementary sites on the same day and serving time.</w:t>
            </w: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15807421" w:rsidR="00382454" w:rsidRDefault="008043FF" w:rsidP="008043FF">
            <w:pPr>
              <w:pStyle w:val="ListParagraph"/>
              <w:numPr>
                <w:ilvl w:val="0"/>
                <w:numId w:val="25"/>
              </w:numPr>
              <w:rPr>
                <w:sz w:val="20"/>
                <w:szCs w:val="20"/>
              </w:rPr>
            </w:pPr>
            <w:r w:rsidRPr="008043FF">
              <w:rPr>
                <w:sz w:val="20"/>
                <w:szCs w:val="20"/>
              </w:rPr>
              <w:t>Records are organized and easy to review.</w:t>
            </w:r>
          </w:p>
          <w:p w14:paraId="7BF3CC02" w14:textId="76803429" w:rsidR="006E6669" w:rsidRDefault="006E6669" w:rsidP="008043FF">
            <w:pPr>
              <w:pStyle w:val="ListParagraph"/>
              <w:numPr>
                <w:ilvl w:val="0"/>
                <w:numId w:val="25"/>
              </w:numPr>
              <w:rPr>
                <w:sz w:val="20"/>
                <w:szCs w:val="20"/>
              </w:rPr>
            </w:pPr>
            <w:r w:rsidRPr="006E6669">
              <w:rPr>
                <w:sz w:val="20"/>
                <w:szCs w:val="20"/>
              </w:rPr>
              <w:t>SFA offers multiple meal options to students in an attractive manner.</w:t>
            </w:r>
          </w:p>
          <w:p w14:paraId="3A11F508" w14:textId="7262B031" w:rsidR="005A5D89" w:rsidRPr="006E6669" w:rsidRDefault="006E6669" w:rsidP="00F21EC8">
            <w:pPr>
              <w:pStyle w:val="ListParagraph"/>
              <w:numPr>
                <w:ilvl w:val="0"/>
                <w:numId w:val="25"/>
              </w:numPr>
              <w:rPr>
                <w:sz w:val="20"/>
                <w:szCs w:val="20"/>
              </w:rPr>
            </w:pPr>
            <w:r w:rsidRPr="006E6669">
              <w:rPr>
                <w:sz w:val="20"/>
                <w:szCs w:val="20"/>
              </w:rPr>
              <w:t>Staff members are well trained.</w:t>
            </w: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22F15879" w:rsidR="00614FCD" w:rsidRPr="00614FCD" w:rsidRDefault="00071301">
    <w:pPr>
      <w:pStyle w:val="Header"/>
      <w:rPr>
        <w:sz w:val="16"/>
        <w:szCs w:val="16"/>
      </w:rPr>
    </w:pPr>
    <w:r>
      <w:rPr>
        <w:sz w:val="16"/>
        <w:szCs w:val="16"/>
      </w:rPr>
      <w:t>SFA Name:</w:t>
    </w:r>
    <w:r w:rsidR="00ED37E7">
      <w:rPr>
        <w:sz w:val="16"/>
        <w:szCs w:val="16"/>
      </w:rPr>
      <w:t xml:space="preserve"> </w:t>
    </w:r>
    <w:r w:rsidR="00645329">
      <w:rPr>
        <w:sz w:val="16"/>
        <w:szCs w:val="16"/>
      </w:rPr>
      <w:t>Fort Leboeuf School District</w:t>
    </w:r>
  </w:p>
  <w:p w14:paraId="360D5ABF" w14:textId="763A25B2" w:rsidR="00614FCD" w:rsidRPr="00614FCD" w:rsidRDefault="00614FCD">
    <w:pPr>
      <w:pStyle w:val="Header"/>
      <w:rPr>
        <w:sz w:val="16"/>
        <w:szCs w:val="16"/>
      </w:rPr>
    </w:pPr>
    <w:r w:rsidRPr="00614FCD">
      <w:rPr>
        <w:sz w:val="16"/>
        <w:szCs w:val="16"/>
      </w:rPr>
      <w:t xml:space="preserve">SFA Agreement Number: </w:t>
    </w:r>
    <w:r w:rsidR="00645329">
      <w:rPr>
        <w:sz w:val="16"/>
        <w:szCs w:val="16"/>
      </w:rPr>
      <w:t>105-25-355-3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9743F3"/>
    <w:multiLevelType w:val="hybridMultilevel"/>
    <w:tmpl w:val="21E24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02987"/>
    <w:multiLevelType w:val="hybridMultilevel"/>
    <w:tmpl w:val="AEF09ABC"/>
    <w:lvl w:ilvl="0" w:tplc="74182D2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F26E2"/>
    <w:multiLevelType w:val="hybridMultilevel"/>
    <w:tmpl w:val="C0668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AE543C"/>
    <w:multiLevelType w:val="hybridMultilevel"/>
    <w:tmpl w:val="EAE86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0"/>
  </w:num>
  <w:num w:numId="4">
    <w:abstractNumId w:val="8"/>
  </w:num>
  <w:num w:numId="5">
    <w:abstractNumId w:val="18"/>
  </w:num>
  <w:num w:numId="6">
    <w:abstractNumId w:val="23"/>
  </w:num>
  <w:num w:numId="7">
    <w:abstractNumId w:val="19"/>
  </w:num>
  <w:num w:numId="8">
    <w:abstractNumId w:val="7"/>
  </w:num>
  <w:num w:numId="9">
    <w:abstractNumId w:val="22"/>
  </w:num>
  <w:num w:numId="10">
    <w:abstractNumId w:val="24"/>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7"/>
  </w:num>
  <w:num w:numId="16">
    <w:abstractNumId w:val="16"/>
  </w:num>
  <w:num w:numId="17">
    <w:abstractNumId w:val="20"/>
  </w:num>
  <w:num w:numId="18">
    <w:abstractNumId w:val="5"/>
  </w:num>
  <w:num w:numId="19">
    <w:abstractNumId w:val="9"/>
  </w:num>
  <w:num w:numId="20">
    <w:abstractNumId w:val="4"/>
  </w:num>
  <w:num w:numId="21">
    <w:abstractNumId w:val="14"/>
  </w:num>
  <w:num w:numId="22">
    <w:abstractNumId w:val="11"/>
  </w:num>
  <w:num w:numId="23">
    <w:abstractNumId w:val="13"/>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WO/nGwHB53Xq21C/GUZvDYsmyqqN7cOxEb4wDxDXdg6FOLPYM+k62hfuVVTpYoHi2VLyr9AYkVUUnwFRHBnmnA==" w:salt="vV0Ntv+vuzTZNfkpzB+G0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07659"/>
    <w:rsid w:val="0012334A"/>
    <w:rsid w:val="00131897"/>
    <w:rsid w:val="001437F9"/>
    <w:rsid w:val="00145598"/>
    <w:rsid w:val="00156A25"/>
    <w:rsid w:val="00185312"/>
    <w:rsid w:val="00192878"/>
    <w:rsid w:val="001959E4"/>
    <w:rsid w:val="0019628F"/>
    <w:rsid w:val="001B434E"/>
    <w:rsid w:val="001E018C"/>
    <w:rsid w:val="001E260A"/>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0A3F"/>
    <w:rsid w:val="005B2E8F"/>
    <w:rsid w:val="005D183E"/>
    <w:rsid w:val="005D2590"/>
    <w:rsid w:val="005E18EF"/>
    <w:rsid w:val="0061164A"/>
    <w:rsid w:val="00614FCD"/>
    <w:rsid w:val="006226E7"/>
    <w:rsid w:val="00623E5E"/>
    <w:rsid w:val="00625924"/>
    <w:rsid w:val="00632C76"/>
    <w:rsid w:val="006377EE"/>
    <w:rsid w:val="00643132"/>
    <w:rsid w:val="00645329"/>
    <w:rsid w:val="006638A4"/>
    <w:rsid w:val="00690A68"/>
    <w:rsid w:val="00690E2E"/>
    <w:rsid w:val="006960C4"/>
    <w:rsid w:val="006A1790"/>
    <w:rsid w:val="006B11D3"/>
    <w:rsid w:val="006B7A09"/>
    <w:rsid w:val="006B7C5A"/>
    <w:rsid w:val="006E6669"/>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043FF"/>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4ECF"/>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C2C61"/>
    <w:rsid w:val="00FD07E7"/>
    <w:rsid w:val="00FD0D1C"/>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8042601C-4C84-4F6F-870D-CFB31E37C4B6}"/>
</file>

<file path=customXml/itemProps4.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5.xml><?xml version="1.0" encoding="utf-8"?>
<ds:datastoreItem xmlns:ds="http://schemas.openxmlformats.org/officeDocument/2006/customXml" ds:itemID="{6D458518-EAB3-4E88-B778-9030849C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4969</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2020-02-06T16:34:00Z</dcterms:created>
  <dcterms:modified xsi:type="dcterms:W3CDTF">2020-02-06T16:34:00Z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78400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